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CD6E4F" w14:paraId="224DCCF0" wp14:textId="44B06FE9">
      <w:pPr>
        <w:spacing w:line="257" w:lineRule="auto"/>
        <w:jc w:val="left"/>
      </w:pPr>
      <w:r w:rsidRPr="5FCD6E4F" w:rsidR="1BA8737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Obowiązek informacyjny wobec osób ubiegających się o zatrudnienie</w:t>
      </w:r>
    </w:p>
    <w:p xmlns:wp14="http://schemas.microsoft.com/office/word/2010/wordml" w:rsidP="5FCD6E4F" w14:paraId="7558530A" wp14:textId="67D4AE52">
      <w:pPr>
        <w:spacing w:line="274" w:lineRule="auto"/>
        <w:jc w:val="both"/>
      </w:pPr>
      <w:r w:rsidRPr="5FCD6E4F" w:rsidR="1BA8737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danych)(Dz.U. UE L 1 19/1 z dnia 4 maja 2016 r.), dalej RODO, informuje</w:t>
      </w:r>
    </w:p>
    <w:p xmlns:wp14="http://schemas.microsoft.com/office/word/2010/wordml" w:rsidP="5FCD6E4F" w14:paraId="6BE82ABE" wp14:textId="015156C0">
      <w:pPr>
        <w:spacing w:line="274" w:lineRule="auto"/>
        <w:ind w:left="355" w:hanging="355"/>
        <w:jc w:val="both"/>
      </w:pPr>
      <w:r w:rsidRPr="5FCD6E4F" w:rsidR="1BA8737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l.   Administratorem Pani/Pana danych osobowych jest Uniwersytet Kardynała Stefana</w:t>
      </w:r>
    </w:p>
    <w:p xmlns:wp14="http://schemas.microsoft.com/office/word/2010/wordml" w:rsidP="5FCD6E4F" w14:paraId="79D5DB20" wp14:textId="1602D265">
      <w:pPr>
        <w:spacing w:line="274" w:lineRule="auto"/>
        <w:ind w:left="355" w:hanging="355"/>
        <w:jc w:val="both"/>
      </w:pPr>
      <w:r w:rsidRPr="5FCD6E4F" w:rsidR="1BA8737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Wyszyńskiego w Warszawie, ul. Dewajtis 5, 01-815 Warszawa (ADO).</w:t>
      </w:r>
    </w:p>
    <w:p xmlns:wp14="http://schemas.microsoft.com/office/word/2010/wordml" w:rsidP="5FCD6E4F" w14:paraId="13C73D45" wp14:textId="16FB4FB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FCD6E4F" w:rsidR="1BA8737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ADO wyznaczył Inspektora Ochrony Danych w Uniwersytecie Kardynała Stefana Wyszyńskiego w Warszawie (IOD), nr tel. 22/5619034, adres email  </w:t>
      </w:r>
      <w:hyperlink r:id="Rdba4bb18086741d8">
        <w:r w:rsidRPr="5FCD6E4F" w:rsidR="1BA8737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iod@</w:t>
        </w:r>
        <w:r w:rsidRPr="5FCD6E4F" w:rsidR="1BA8737B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2"/>
            <w:szCs w:val="22"/>
            <w:lang w:val="pl-PL"/>
          </w:rPr>
          <w:t>uksw</w:t>
        </w:r>
        <w:r w:rsidRPr="5FCD6E4F" w:rsidR="1BA8737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.edu.pl</w:t>
        </w:r>
      </w:hyperlink>
    </w:p>
    <w:p xmlns:wp14="http://schemas.microsoft.com/office/word/2010/wordml" w:rsidP="5FCD6E4F" w14:paraId="37C8D1C8" wp14:textId="22F9058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FCD6E4F" w:rsidR="1BA8737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Pani/Pana dane osobowe przetwarzane będą w celu realizacji procesu rekrutacji na podstawie art. 22 </w:t>
      </w:r>
      <w:r w:rsidRPr="5FCD6E4F" w:rsidR="1BA8737B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 xml:space="preserve">1 </w:t>
      </w:r>
      <w:r w:rsidRPr="5FCD6E4F" w:rsidR="1BA8737B">
        <w:rPr>
          <w:rFonts w:ascii="Calibri" w:hAnsi="Calibri" w:eastAsia="Calibri" w:cs="Calibri"/>
          <w:noProof w:val="0"/>
          <w:sz w:val="22"/>
          <w:szCs w:val="22"/>
          <w:lang w:val="pl-PL"/>
        </w:rPr>
        <w:t>Kodeksu pracy a w przypadku podania szerszego zakresu danych na podstawie art. 6 S 1 lit. a RODO - wyrażonej przez Panią/Pana zgody.</w:t>
      </w:r>
    </w:p>
    <w:p xmlns:wp14="http://schemas.microsoft.com/office/word/2010/wordml" w:rsidP="5FCD6E4F" w14:paraId="27D13129" wp14:textId="59059E1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FCD6E4F" w:rsidR="1BA8737B">
        <w:rPr>
          <w:rFonts w:ascii="Calibri" w:hAnsi="Calibri" w:eastAsia="Calibri" w:cs="Calibri"/>
          <w:noProof w:val="0"/>
          <w:sz w:val="22"/>
          <w:szCs w:val="22"/>
          <w:lang w:val="pl-PL"/>
        </w:rPr>
        <w:t>Dostęp do Pani/Pana danych osobowych wewnątrz struktury organizacyjnej Uniwersytetu będą mieć wyłącznie upoważnieni przez Administratora pracownicy w niezbędnym zakresie.</w:t>
      </w:r>
    </w:p>
    <w:p xmlns:wp14="http://schemas.microsoft.com/office/word/2010/wordml" w:rsidP="5FCD6E4F" w14:paraId="7F420D4A" wp14:textId="02EF81E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FCD6E4F" w:rsidR="1BA8737B">
        <w:rPr>
          <w:rFonts w:ascii="Calibri" w:hAnsi="Calibri" w:eastAsia="Calibri" w:cs="Calibri"/>
          <w:noProof w:val="0"/>
          <w:sz w:val="22"/>
          <w:szCs w:val="22"/>
          <w:lang w:val="pl-PL"/>
        </w:rPr>
        <w:t>Pani/Pana dane osobowe nie będą ujawniane innym podmiotom, za wyjątkiem podmiotów upoważnionych przez przepisy prawa.</w:t>
      </w:r>
    </w:p>
    <w:p xmlns:wp14="http://schemas.microsoft.com/office/word/2010/wordml" w:rsidP="5FCD6E4F" w14:paraId="23BFBA4B" wp14:textId="361BD2D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FCD6E4F" w:rsidR="1BA8737B">
        <w:rPr>
          <w:rFonts w:ascii="Calibri" w:hAnsi="Calibri" w:eastAsia="Calibri" w:cs="Calibri"/>
          <w:noProof w:val="0"/>
          <w:sz w:val="22"/>
          <w:szCs w:val="22"/>
          <w:lang w:val="pl-PL"/>
        </w:rPr>
        <w:t>Pani/Pana dane osobowe przechowywane będą przez okres niezbędny do realizacji procesu rekrutacji, (do 12 miesięcy od rozstrzygnięcia procesu rekrutacji).</w:t>
      </w:r>
    </w:p>
    <w:p xmlns:wp14="http://schemas.microsoft.com/office/word/2010/wordml" w:rsidP="5FCD6E4F" w14:paraId="7EFBCCB7" wp14:textId="713D38D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FCD6E4F" w:rsidR="1BA8737B">
        <w:rPr>
          <w:rFonts w:ascii="Calibri" w:hAnsi="Calibri" w:eastAsia="Calibri" w:cs="Calibri"/>
          <w:noProof w:val="0"/>
          <w:sz w:val="22"/>
          <w:szCs w:val="22"/>
          <w:lang w:val="pl-PL"/>
        </w:rPr>
        <w:t>Posiada Pani/Pan prawo dostępu do treści swoich danych, prawo do ich sprostowania, usunięcia, ograniczenia przetwarzania, prawo do przenoszenia danych, prawo do wniesienia sprzeciwu wobec przetwarzania, prawo do cofnięcia zgody.</w:t>
      </w:r>
    </w:p>
    <w:p xmlns:wp14="http://schemas.microsoft.com/office/word/2010/wordml" w:rsidP="5FCD6E4F" w14:paraId="78E88B6B" wp14:textId="1081D69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FCD6E4F" w:rsidR="1BA8737B">
        <w:rPr>
          <w:rFonts w:ascii="Calibri" w:hAnsi="Calibri" w:eastAsia="Calibri" w:cs="Calibri"/>
          <w:noProof w:val="0"/>
          <w:sz w:val="22"/>
          <w:szCs w:val="22"/>
          <w:lang w:val="pl-PL"/>
        </w:rPr>
        <w:t>Ma Pani/Pan prawo cofnąć zgodę na przetwarzanie danych osobowych w dowolnym momencie, co nie wpłynie na zgodność z prawem przetwarzania, którego dokonano na podstawie zgody przed jej cofnięciem.</w:t>
      </w:r>
    </w:p>
    <w:p xmlns:wp14="http://schemas.microsoft.com/office/word/2010/wordml" w:rsidP="5FCD6E4F" w14:paraId="5F0A7C46" wp14:textId="4DBF56C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FCD6E4F" w:rsidR="1BA8737B">
        <w:rPr>
          <w:rFonts w:ascii="Calibri" w:hAnsi="Calibri" w:eastAsia="Calibri" w:cs="Calibri"/>
          <w:noProof w:val="0"/>
          <w:sz w:val="22"/>
          <w:szCs w:val="22"/>
          <w:lang w:val="pl-PL"/>
        </w:rPr>
        <w:t>Posiada Pani/Pan prawo wniesienia skargi do Prezesa Urzędu Ochrony Danych Osobowych, gdy uzasadnione jest, że Pani/Pana dane osobowe przetwarzane są przez administratora niezgodnie z RODO.</w:t>
      </w:r>
    </w:p>
    <w:p xmlns:wp14="http://schemas.microsoft.com/office/word/2010/wordml" w:rsidP="5FCD6E4F" w14:paraId="5F1F5CCF" wp14:textId="39EA67B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FCD6E4F" w:rsidR="1BA8737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Podanie danych osobowych jest dobrowolne, przy czym niezbędne do udziału w procesie rekrutacji w zakresie określonym w art. 22 </w:t>
      </w:r>
      <w:r w:rsidRPr="5FCD6E4F" w:rsidR="1BA8737B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 xml:space="preserve">1 </w:t>
      </w:r>
      <w:r w:rsidRPr="5FCD6E4F" w:rsidR="1BA8737B">
        <w:rPr>
          <w:rFonts w:ascii="Calibri" w:hAnsi="Calibri" w:eastAsia="Calibri" w:cs="Calibri"/>
          <w:noProof w:val="0"/>
          <w:sz w:val="22"/>
          <w:szCs w:val="22"/>
          <w:lang w:val="pl-PL"/>
        </w:rPr>
        <w:t>S I Kodeksu Pracy, w pozostałym zakresie dobrowolne.</w:t>
      </w:r>
    </w:p>
    <w:p xmlns:wp14="http://schemas.microsoft.com/office/word/2010/wordml" w:rsidP="5FCD6E4F" w14:paraId="5DB682E0" wp14:textId="3B481A21">
      <w:pPr>
        <w:spacing w:line="274" w:lineRule="auto"/>
        <w:ind w:left="355" w:hanging="355"/>
        <w:jc w:val="both"/>
      </w:pPr>
      <w:r w:rsidRPr="5FCD6E4F" w:rsidR="1BA8737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I l . Decyzje nie będą podejmowane w sposób zautomatyzowany, nie będzie Pani/Pan podlegał profilowaniu.</w:t>
      </w:r>
    </w:p>
    <w:p xmlns:wp14="http://schemas.microsoft.com/office/word/2010/wordml" w:rsidP="5FCD6E4F" w14:paraId="79EEF8D9" wp14:textId="39A6B61B">
      <w:pPr>
        <w:spacing w:line="274" w:lineRule="auto"/>
        <w:ind w:left="355" w:hanging="355"/>
        <w:jc w:val="both"/>
      </w:pPr>
      <w:r w:rsidRPr="5FCD6E4F" w:rsidR="1BA8737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FCD6E4F" w14:paraId="71607FF7" wp14:textId="29394DF2">
      <w:pPr>
        <w:spacing w:line="274" w:lineRule="auto"/>
        <w:ind w:left="355" w:hanging="355"/>
        <w:jc w:val="both"/>
      </w:pPr>
      <w:r w:rsidRPr="5FCD6E4F" w:rsidR="1BA8737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FCD6E4F" w14:paraId="078F014B" wp14:textId="54E5DE6C">
      <w:pPr>
        <w:spacing w:line="274" w:lineRule="auto"/>
        <w:ind w:left="355" w:hanging="355"/>
        <w:jc w:val="both"/>
      </w:pPr>
      <w:r w:rsidRPr="5FCD6E4F" w:rsidR="1BA8737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FCD6E4F" w14:paraId="65CEDC34" wp14:textId="4DC7774C">
      <w:pPr>
        <w:spacing w:line="274" w:lineRule="auto"/>
        <w:ind w:left="360" w:hanging="360"/>
        <w:jc w:val="right"/>
      </w:pPr>
      <w:r w:rsidRPr="5FCD6E4F" w:rsidR="1BA8737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8"/>
          <w:szCs w:val="18"/>
          <w:lang w:val="pl-PL"/>
        </w:rPr>
        <w:t>.................................................</w:t>
      </w:r>
    </w:p>
    <w:p xmlns:wp14="http://schemas.microsoft.com/office/word/2010/wordml" w:rsidP="5FCD6E4F" w14:paraId="4BD53FE1" wp14:textId="033871D1">
      <w:pPr>
        <w:spacing w:line="274" w:lineRule="auto"/>
        <w:ind w:left="355" w:hanging="355"/>
        <w:jc w:val="right"/>
      </w:pPr>
      <w:r w:rsidRPr="5FCD6E4F" w:rsidR="1BA8737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8"/>
          <w:szCs w:val="18"/>
          <w:lang w:val="pl-PL"/>
        </w:rPr>
        <w:t xml:space="preserve">                                                                                                                        / data i podpis pracownika /</w:t>
      </w:r>
    </w:p>
    <w:p xmlns:wp14="http://schemas.microsoft.com/office/word/2010/wordml" w:rsidP="5FCD6E4F" w14:paraId="49321CB6" wp14:textId="7B080E86">
      <w:pPr>
        <w:spacing w:line="274" w:lineRule="auto"/>
        <w:ind w:left="355" w:hanging="355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5FCD6E4F" w14:paraId="57375426" wp14:textId="5BAAEDB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ef62c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5C7BA7"/>
    <w:rsid w:val="055C7BA7"/>
    <w:rsid w:val="1BA8737B"/>
    <w:rsid w:val="5FC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7BA7"/>
  <w15:chartTrackingRefBased/>
  <w15:docId w15:val="{B5244FDC-FA02-48D1-B09E-560DEB6740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iod@uksw.edu.pl" TargetMode="External" Id="Rdba4bb18086741d8" /><Relationship Type="http://schemas.openxmlformats.org/officeDocument/2006/relationships/numbering" Target="numbering.xml" Id="R370ad0f8481148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2022-09-08T06:17:47.7268359Z</dcterms:created>
  <dcterms:modified xsi:type="dcterms:W3CDTF">2022-09-08T06:19:15.5254394Z</dcterms:modified>
  <dc:creator>Paulina Bilińska</dc:creator>
  <lastModifiedBy>Paulina Bilińska</lastModifiedBy>
</coreProperties>
</file>